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C7760E">
        <w:rPr>
          <w:rFonts w:ascii="GHEA Grapalat" w:eastAsia="Times New Roman" w:hAnsi="GHEA Grapalat" w:cs="Times New Roman"/>
          <w:color w:val="000000"/>
          <w:sz w:val="21"/>
          <w:szCs w:val="21"/>
        </w:rPr>
        <w:t>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C7760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C7760E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537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2024-11-25T05:16:00Z</dcterms:modified>
</cp:coreProperties>
</file>