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D43C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4D43C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1E440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15-1ԷՊԾ-29.3-Ա1-47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4D43C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1E440B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4D43C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D5F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2024-12-11T07:45:00Z</dcterms:modified>
</cp:coreProperties>
</file>